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sz w:val="28"/>
          <w:szCs w:val="28"/>
        </w:rPr>
      </w:pP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sz w:val="28"/>
          <w:szCs w:val="28"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sz w:val="28"/>
          <w:szCs w:val="28"/>
          <w:lang w:eastAsia="zh-CN"/>
        </w:rPr>
        <w:t>）内容介绍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及第一手资源（</w:t>
      </w:r>
      <w:r w:rsidRPr="005D0DD6">
        <w:rPr>
          <w:rFonts w:ascii="新細明體" w:eastAsia="SimSun" w:hAnsi="新細明體" w:cs="Arial"/>
          <w:b/>
          <w:bCs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）目标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完整收录学术期刊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从刊物的第一卷第一期制作电子版本，同时完含完整的卷期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目的在建立可信赖及全面性的学术期刊数据库</w:t>
      </w:r>
      <w:r w:rsidRPr="005D0DD6">
        <w:rPr>
          <w:rFonts w:ascii="新細明體" w:eastAsia="SimSun" w:hAnsi="新細明體" w:cs="Arial"/>
          <w:lang w:eastAsia="zh-CN"/>
        </w:rPr>
        <w:t xml:space="preserve"> 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E40A40">
      <w:pPr>
        <w:widowControl w:val="0"/>
        <w:numPr>
          <w:ilvl w:val="1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提供与原始期刊相同之期刊页面，同时提供全文检索。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减少图书馆馆藏空间不足的困扰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将纸本式期刊转换成可节省空间的电子期刊。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减少图书馆长期保存期刊文献的资本及营运成本。</w:t>
      </w:r>
    </w:p>
    <w:p w:rsidR="00E40A40" w:rsidRPr="00C56A14" w:rsidRDefault="00E40A40" w:rsidP="00E40A40">
      <w:pPr>
        <w:widowControl w:val="0"/>
        <w:numPr>
          <w:ilvl w:val="0"/>
          <w:numId w:val="3"/>
        </w:numPr>
        <w:spacing w:after="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协助研究机构及出版社将出版品转换成电子文件。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不收录现刊</w:t>
      </w:r>
      <w:r w:rsidRPr="005D0DD6">
        <w:rPr>
          <w:rFonts w:ascii="新細明體" w:eastAsia="SimSun" w:hAnsi="新細明體" w:cs="Arial"/>
          <w:lang w:eastAsia="zh-CN"/>
        </w:rPr>
        <w:t xml:space="preserve"> --- </w:t>
      </w:r>
      <w:r w:rsidRPr="005D0DD6">
        <w:rPr>
          <w:rFonts w:ascii="新細明體" w:eastAsia="SimSun" w:hAnsi="新細明體" w:cs="Arial" w:hint="eastAsia"/>
          <w:lang w:eastAsia="zh-CN"/>
        </w:rPr>
        <w:t>平均有</w:t>
      </w:r>
      <w:r w:rsidRPr="005D0DD6">
        <w:rPr>
          <w:rFonts w:ascii="新細明體" w:eastAsia="SimSun" w:hAnsi="新細明體" w:cs="Arial"/>
          <w:lang w:eastAsia="zh-CN"/>
        </w:rPr>
        <w:t>3-5</w:t>
      </w:r>
      <w:r w:rsidRPr="005D0DD6">
        <w:rPr>
          <w:rFonts w:ascii="新細明體" w:eastAsia="SimSun" w:hAnsi="新細明體" w:cs="Arial" w:hint="eastAsia"/>
          <w:lang w:eastAsia="zh-CN"/>
        </w:rPr>
        <w:t>年的时间间隔</w:t>
      </w:r>
      <w:r w:rsidRPr="005D0DD6">
        <w:rPr>
          <w:rFonts w:ascii="新細明體" w:eastAsia="SimSun" w:hAnsi="新細明體" w:cs="Arial"/>
          <w:lang w:eastAsia="zh-CN"/>
        </w:rPr>
        <w:t>,</w:t>
      </w:r>
    </w:p>
    <w:p w:rsidR="00E40A40" w:rsidRPr="00C56A14" w:rsidRDefault="00E40A40" w:rsidP="00E40A40">
      <w:pPr>
        <w:widowControl w:val="0"/>
        <w:numPr>
          <w:ilvl w:val="1"/>
          <w:numId w:val="1"/>
        </w:numPr>
        <w:spacing w:after="0" w:line="400" w:lineRule="exact"/>
        <w:ind w:left="1247" w:hanging="170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提供期刊链接功能协助取得更多全文。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</w:p>
    <w:p w:rsidR="00E40A40" w:rsidRDefault="00E40A40" w:rsidP="00E40A40">
      <w:pPr>
        <w:spacing w:line="400" w:lineRule="exact"/>
        <w:rPr>
          <w:lang w:eastAsia="zh-TW"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  <w:r w:rsidRPr="00B079C4">
        <w:rPr>
          <w:rFonts w:hint="eastAsia"/>
        </w:rPr>
        <w:t xml:space="preserve"> </w:t>
      </w: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  <w:lang w:eastAsia="zh-CN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全科性主题回溯期刊专辑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7513"/>
      </w:tblGrid>
      <w:tr w:rsidR="00E40A40" w:rsidRPr="00C56A14" w:rsidTr="00F87E0B">
        <w:trPr>
          <w:trHeight w:val="285"/>
        </w:trPr>
        <w:tc>
          <w:tcPr>
            <w:tcW w:w="2268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F87E0B">
        <w:trPr>
          <w:trHeight w:val="435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此专辑建立于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1997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第一个推出的专辑，收录经济、历史、政治科学、社会学以及人文科学和社会科学等重要期刊。此外，还包含了部份与基础科学相关的领域如生态学、数学和统计学等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21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6,140,000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hyperlink r:id="rId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http://www.jstor.org/action/showCollectionDelimitedList?selectCollection=asii-backfile-collection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的第二个社会主题的数据库，除加强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中所涵盖的历史、经济、亚洲学等主题外，增加了古典文学、考古学、非洲研究、拉丁美洲研究、中东研究等新主题的期刊。</w:t>
            </w:r>
            <w:r w:rsidR="00E40A40" w:rsidRPr="00C56A14">
              <w:rPr>
                <w:rFonts w:ascii="新細明體" w:hAnsi="新細明體" w:cs="Arial" w:hint="eastAsia"/>
                <w:color w:val="000000"/>
              </w:rPr>
              <w:br/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12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</w:p>
        </w:tc>
      </w:tr>
      <w:tr w:rsidR="00E40A40" w:rsidRPr="00C56A14" w:rsidTr="00F87E0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b/>
                <w:color w:val="000000"/>
                <w:sz w:val="20"/>
                <w:szCs w:val="20"/>
              </w:rPr>
            </w:pPr>
            <w:hyperlink r:id="rId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http://www.jstor.org/action/showCollectionDelimitedList?selectCollection=asiii-backfile-collection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人文社会主题方面的第三个数据库，收录主题包括语言学、文学、音乐、艺术和建筑学历史和研究，还将涉及电影、民间传说、表演艺术及宗教等学科、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lastRenderedPageBreak/>
              <w:t>女权主义和妇女研究领域。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15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3,300,000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lastRenderedPageBreak/>
              <w:t>Arts &amp; Sciences IV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http://www.jstor.org/action/showCollectionDelimitedList?selectCollection=asiv-backfile-collection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此专辑专注于商业经济、教育、法律专业主题的期刊收录。另外亦包含心理学，公共政策和管理。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3,900,000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1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五个数据库，收录许多重要的文学的评论及重要的历史期刊。同时也包含了人文艺术科学方面的核心期刊，收录包含：哲学、历史、古典文学、宗教、艺术及艺术史、语言和文学等学科领域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百万页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人文社会主题方面的第六个数据库，延伸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收录的学科领域，包含经济、教育、语言学、政治学与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区域研究。且此精选囊括的期刊更为国际化。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在商学理论、广告与风险管理领域的内容更加多样化，网罗世界知名机构如国家经济研究署（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Bureau of Economic Research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）、世界银行（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WB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）和国际货币基金会（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IMF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）出版之刊物。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143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2,040,000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人文社会主题七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原人文社会主题补充集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为对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到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ASIV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人文社会主题的补充。其主题主要涵盖历史，政治学，社会学，艺术和艺术史，语言和文学。此外，这个专辑亦收录了最多的卫生政策相关主题期刊，及来自超过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个国家的国际出版品。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4,200,000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4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VIII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http://www.jstor.org/action/showCollectionDelimitedList?selectCollection=asviii-backfile-collection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此专辑扩大收录了社会科学与人文领域下的主题，如艺术及艺术史、古典研究、哲学、语言及文学、和音乐。收录超过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世纪末及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世纪初期精选珍贵的美国艺术期刊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同时加入语言与文学、历史、哲学及古典研究相关的非美国新期刊以加深国际化的深度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并扩大收录一系列音乐相关期刊及教育主题新期刊。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790,000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IX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http://www.jstor.org/action/showCollectionDelimitedList?selectCollection=asix-backfile-collection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1853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年以来的期刊，预计收录最少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种期刊，会包含至少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万页的全文期刊，预定于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年完成全部套装的收录。收录期刊来自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知名杰出的期刊，以商管及社会科学主题为收录核心，其内容独特并具有深度，收录的研究主题领域包含考古学、人类学、社会学、商管、经济学、人口研究。收录内容兼具跨主题领域及多元地区的文化研究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177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至少两百五十万页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contextualSpacing/>
              <w:rPr>
                <w:rFonts w:ascii="新細明體" w:hAnsi="新細明體" w:cs="Arial"/>
                <w:sz w:val="20"/>
                <w:szCs w:val="20"/>
              </w:rPr>
            </w:pPr>
            <w:hyperlink r:id="rId1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http://www.jstor.org/action/showCollectionDelimitedList?selectCollection=asx-backfile-collection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2011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年推出，特别收录更广的主题于商业、社会科学、社会学、教育、公共政策＆行政、科学历史、科技及医学。其中也交叉收录了商业主题三中的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商业，经济与金融领域，更首度引进运输研究以及发展研究等新学科。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124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Arts &amp; Sciences XI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</w:rPr>
            </w:pPr>
            <w:hyperlink r:id="rId1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http://www.jstor.org/action/showJournals?browseType=collectionInfoPage&amp;selectCollection=asxi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人文社会主题十一是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月全新推出的新专辑。预计于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年底至少有来自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个国家的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本期刊。主题着重于文学、历史、以及艺术。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137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  <w:tr w:rsidR="00E40A40" w:rsidRPr="00C56A14" w:rsidTr="00F87E0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Arts &amp; Sciences XII 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Default="009900BF" w:rsidP="00F87E0B">
            <w:pPr>
              <w:spacing w:after="0" w:line="300" w:lineRule="exact"/>
              <w:rPr>
                <w:rFonts w:ascii="新細明體" w:hAnsi="新細明體"/>
                <w:lang w:eastAsia="zh-TW"/>
              </w:rPr>
            </w:pPr>
            <w:hyperlink r:id="rId18" w:history="1">
              <w:r w:rsidR="00E40A40" w:rsidRPr="005D0DD6">
                <w:rPr>
                  <w:rStyle w:val="a3"/>
                  <w:rFonts w:ascii="新細明體" w:eastAsia="SimSun" w:hAnsi="新細明體"/>
                  <w:lang w:eastAsia="zh-CN"/>
                </w:rPr>
                <w:t>http://www.jstor.org/action/showJournals?browseType=collectionInfoPage&amp;selectCollection=asxii</w:t>
              </w:r>
            </w:hyperlink>
          </w:p>
          <w:p w:rsidR="00E40A40" w:rsidRPr="00F62B87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/>
                <w:lang w:eastAsia="zh-CN"/>
              </w:rPr>
              <w:t>2013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</w:t>
            </w:r>
            <w:r w:rsidRPr="005D0DD6">
              <w:rPr>
                <w:rFonts w:ascii="新細明體" w:eastAsia="SimSun" w:hAnsi="新細明體"/>
                <w:lang w:eastAsia="zh-CN"/>
              </w:rPr>
              <w:t>4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月所推出最新专辑。延伸</w:t>
            </w:r>
            <w:r w:rsidRPr="005D0DD6">
              <w:rPr>
                <w:rFonts w:ascii="新細明體" w:eastAsia="SimSun" w:hAnsi="新細明體"/>
                <w:lang w:eastAsia="zh-CN"/>
              </w:rPr>
              <w:t>JSTOR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在社会科学领域的收录，针对高使用率且对各层级高等教育单位有广大吸引力的主题</w:t>
            </w:r>
            <w:r w:rsidRPr="005D0DD6">
              <w:rPr>
                <w:rFonts w:ascii="新細明體" w:eastAsia="SimSun" w:hAnsi="新細明體"/>
                <w:lang w:eastAsia="zh-CN"/>
              </w:rPr>
              <w:t>-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教育、法律、政治科学、社会学、犯罪学、社会工作、心理学和亚洲研究。收录来自于美国律师协会、</w:t>
            </w:r>
            <w:r w:rsidRPr="005D0DD6">
              <w:rPr>
                <w:rFonts w:ascii="新細明體" w:eastAsia="SimSun" w:hAnsi="新細明體"/>
                <w:lang w:eastAsia="zh-CN"/>
              </w:rPr>
              <w:t>Brill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、</w:t>
            </w:r>
            <w:r w:rsidRPr="005D0DD6">
              <w:rPr>
                <w:rFonts w:ascii="新細明體" w:eastAsia="SimSun" w:hAnsi="新細明體"/>
                <w:lang w:eastAsia="zh-CN"/>
              </w:rPr>
              <w:t>Lynn Reiner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和</w:t>
            </w:r>
            <w:r w:rsidRPr="005D0DD6">
              <w:rPr>
                <w:rFonts w:ascii="新細明體" w:eastAsia="SimSun" w:hAnsi="新細明體"/>
                <w:lang w:eastAsia="zh-CN"/>
              </w:rPr>
              <w:t>Springer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的期刊。</w:t>
            </w:r>
            <w:r>
              <w:rPr>
                <w:rFonts w:ascii="新細明體" w:hAnsi="新細明體"/>
                <w:lang w:eastAsia="zh-CN"/>
              </w:rPr>
              <w:br/>
            </w:r>
            <w:r>
              <w:rPr>
                <w:rFonts w:ascii="新細明體" w:hAnsi="新細明體"/>
                <w:lang w:eastAsia="zh-CN"/>
              </w:rPr>
              <w:br/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125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(2015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年全库齐全</w:t>
            </w:r>
            <w:r w:rsidR="003E38F2" w:rsidRPr="003E38F2">
              <w:rPr>
                <w:rFonts w:ascii="新細明體" w:eastAsia="SimSun" w:hAnsi="新細明體" w:cs="Arial" w:hint="eastAsia"/>
                <w:b/>
                <w:color w:val="000000"/>
                <w:lang w:eastAsia="zh-CN"/>
              </w:rPr>
              <w:t>)</w:t>
            </w:r>
          </w:p>
        </w:tc>
      </w:tr>
      <w:tr w:rsidR="00E40A40" w:rsidRPr="00C56A14" w:rsidTr="00F87E0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Life Sciences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1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http://www.jstor.org/action/showCollectionDelimitedList?selectCollection=lifesci-backfile-collection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生命科学主题专辑将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Health &amp; General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结合成一个跨学科领域的套装，成为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收录最多资料的期刊套装，目前收录横跨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340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万页的内容，包含至少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本期刊。当中收录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本超过百年的期刊，主题也扩大至生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物学、植物学、生态学、演化生物学、免疫学、鸟类学及动物学领域中最常被引用期刊。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16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种期刊，横跨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8,060,000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b/>
                <w:bCs/>
                <w:color w:val="000000"/>
                <w:lang w:val="fr-FR"/>
              </w:rPr>
              <w:t>Ireland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http://www.jstor.org/action/showCollectionDelimitedList?selectCollection=ireland-backfile-collection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此专辑的产生是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Queen's University Belfast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合作的成果。共收录年代自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世纪到现在超过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本核心期刊，超过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篇的专题论文，最少有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2,500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页的手稿。主题囊括音乐、艺术、历史、文学、考古学、社会学、数学与科学。爱尔兰主题扩充了目前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已收录的历史、文学、民俗学与音乐的资源，不同的套装串连在一起使得研究资源更加完整，像是研究北爱尔兰追求民主与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和平的过程；而研究人口变迁的学者可以在《爱尔兰精选》找到许多爱尔兰早期人口普查与农业的资料，再与原有的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其它套装中与人口研究有关的期刊作连结；还有收录于《爱尔兰精选》里面的科学期刊同样可以与其它套装作结合增加研究的广度与深度。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种重要的期刊及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篇的专题论文，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个主题领域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</w:p>
    <w:p w:rsidR="00E40A40" w:rsidRPr="00C56A14" w:rsidRDefault="00E40A40" w:rsidP="00E40A40">
      <w:pPr>
        <w:spacing w:line="400" w:lineRule="exact"/>
        <w:rPr>
          <w:rFonts w:ascii="新細明體" w:hAnsi="新細明體" w:cs="Arial"/>
          <w:b/>
          <w:bCs/>
        </w:rPr>
      </w:pPr>
      <w:r w:rsidRPr="005D0DD6">
        <w:rPr>
          <w:rFonts w:ascii="新細明體" w:eastAsia="SimSun" w:hAnsi="新細明體" w:cs="Arial"/>
          <w:b/>
          <w:bCs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b/>
          <w:bCs/>
          <w:lang w:eastAsia="zh-CN"/>
        </w:rPr>
        <w:t>回溯期刊</w:t>
      </w:r>
      <w:r w:rsidRPr="005D0DD6">
        <w:rPr>
          <w:rFonts w:ascii="新細明體" w:eastAsia="SimSun" w:hAnsi="新細明體" w:cs="Arial"/>
          <w:b/>
          <w:bCs/>
          <w:lang w:eastAsia="zh-CN"/>
        </w:rPr>
        <w:t>(Archive Collections)-</w:t>
      </w:r>
    </w:p>
    <w:p w:rsidR="00E40A40" w:rsidRDefault="00E40A40" w:rsidP="00E40A40">
      <w:pPr>
        <w:rPr>
          <w:rFonts w:ascii="新細明體" w:hAnsi="新細明體" w:cs="Arial"/>
          <w:b/>
          <w:bCs/>
          <w:lang w:eastAsia="zh-TW"/>
        </w:rPr>
      </w:pPr>
      <w:r w:rsidRPr="005D0DD6">
        <w:rPr>
          <w:rFonts w:ascii="新細明體" w:eastAsia="SimSun" w:hAnsi="新細明體" w:cs="Arial" w:hint="eastAsia"/>
          <w:b/>
          <w:bCs/>
          <w:lang w:eastAsia="zh-CN"/>
        </w:rPr>
        <w:t>专业主题回溯期刊专辑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80"/>
        <w:gridCol w:w="7501"/>
      </w:tblGrid>
      <w:tr w:rsidR="00E40A40" w:rsidRPr="00C56A14" w:rsidTr="00F87E0B">
        <w:trPr>
          <w:trHeight w:val="73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专辑类别</w:t>
            </w:r>
          </w:p>
        </w:tc>
        <w:tc>
          <w:tcPr>
            <w:tcW w:w="7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0A40" w:rsidRPr="00855C76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 w:hint="eastAsia"/>
                <w:b/>
                <w:bCs/>
                <w:color w:val="000000"/>
                <w:lang w:eastAsia="zh-CN"/>
              </w:rPr>
              <w:t>内容介绍＆主题领域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Biological Sciences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http://www.jstor.org/action/showCollectionDelimitedList?selectCollection=biosci-backfile-collection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除收录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Collection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中的期刊，并包含超过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种的相关主题期刊于此套装中。主题覆盖生物多样性、古生物学、及植物学等。此外，亦有有新的研究领域像细胞生物学及动物学被收录。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 w:hint="eastAsia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3E38F2">
              <w:rPr>
                <w:rFonts w:ascii="新細明體" w:eastAsia="SimSun" w:hAnsi="新細明體" w:cs="Arial" w:hint="eastAsia"/>
                <w:color w:val="000000"/>
                <w:lang w:eastAsia="zh-CN"/>
              </w:rPr>
              <w:t>134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4,910,000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TW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http://www.jstor.org/action/showCollectionDelimitedList?selectCollection=eb-backfile-collection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部份期刊来自美国生态学协会，提供研究社会生态系统的重要期刊。内容包含从生物庞杂度和气候变化到保存与试验性的生态学。在植物学主题上包括美国最悠久的植物学期刊，主题包括植物生物学，系统植物学和分类学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 w:hint="eastAsia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 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1,400,000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62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Ecology &amp; Botany 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855C76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sz w:val="20"/>
                <w:szCs w:val="20"/>
                <w:lang w:eastAsia="zh-TW"/>
              </w:rPr>
            </w:pPr>
            <w:hyperlink r:id="rId23" w:anchor="tab-title-list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http://about.jstor.org/content/ecology-botany-ii#tab-title-list</w:t>
              </w:r>
            </w:hyperlink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此专辑延伸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Ecology &amp; Botany 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在生态及植物学的专长，预计在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年完成专辑内所有内容。依据规划，会有至少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80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种期刊，包含来自世界各机构，如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Royal Botanic Gardens, Kew; Naturhistorisches Museum; Società Italiana di Patologia Vegetale, Ecological Society of America, and International Association for Plant Taxonomy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等的重要出版品。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5D0DD6">
              <w:rPr>
                <w:rFonts w:eastAsia="SimSun"/>
                <w:lang w:eastAsia="zh-CN"/>
              </w:rPr>
              <w:t>.</w:t>
            </w: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TW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至少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67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  </w:t>
            </w:r>
          </w:p>
        </w:tc>
      </w:tr>
      <w:tr w:rsidR="00E40A40" w:rsidRPr="00C56A14" w:rsidTr="00F87E0B">
        <w:trPr>
          <w:trHeight w:val="835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Health &amp; General Science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4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http://www.jstor.org/action/showCollectionDelimitedList?selectCollection=gs-backfile-collection </w:t>
              </w:r>
              <w:r w:rsidR="00E40A40" w:rsidRPr="00C56A14">
                <w:rPr>
                  <w:rFonts w:ascii="新細明體" w:hAnsi="新細明體" w:cs="Arial" w:hint="eastAsia"/>
                  <w:color w:val="0000FF"/>
                  <w:sz w:val="20"/>
                  <w:szCs w:val="20"/>
                  <w:u w:val="single"/>
                  <w:lang w:eastAsia="zh-CN"/>
                </w:rPr>
                <w:br/>
              </w:r>
            </w:hyperlink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种在健康科学领域的重要期刊，最早可回溯至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1665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年。其收录的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Society of London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的出版品最早至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National Academy of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的会议论文则回溯至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世纪初。此外，还有许多护理及流行病学的期刊也可透过此专辑获取。该主题所有期刊与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Collections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Biological Sciences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各主题之间没有重复。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 w:hint="eastAsia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Life Sciences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/>
                <w:color w:val="000000"/>
                <w:lang w:eastAsia="zh-CN"/>
              </w:rPr>
              <w:t>2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种重要的历史科学期刊及出版品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3,170,000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5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http://www.jstor.org/action/showCollectionDelimitedList?selectCollection=bus-backfile-collection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商业主题专辑一：收录商业方面的期刊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种。这些刊同时收录在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IV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中。该主题收录经济、金融方面的期刊，包括一些主要学术协会的出版物，同时也收录会计、劳资关系、营销、管理学、运筹学、风险管理学方面的期刊。</w:t>
            </w:r>
          </w:p>
          <w:p w:rsidR="00E40A40" w:rsidRPr="00022DF9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FF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II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IV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4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8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2,000,000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08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6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商业主题专辑二：计划完成有关商业方面的期刊至少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种，其中有些期刊同时收录在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IV, VI,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中。该专辑延伸其主题于国际贸易方面的期刊，也收录一些有关经济与法律、政治学和心理学的交叉研究期刊。</w:t>
            </w:r>
          </w:p>
          <w:p w:rsidR="00E40A40" w:rsidRPr="00022DF9" w:rsidRDefault="00022DF9" w:rsidP="00F87E0B">
            <w:pPr>
              <w:spacing w:after="0" w:line="300" w:lineRule="exact"/>
              <w:rPr>
                <w:rFonts w:ascii="新細明體" w:hAnsi="新細明體" w:cs="Arial" w:hint="eastAsia"/>
                <w:color w:val="FF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 xml:space="preserve"> 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IV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VI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VII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6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1,390,000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54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Business III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7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http://www.jstor.org/action/showCollectionDelimitedList?selectCollection=busiii-backfile-collection</w:t>
              </w:r>
            </w:hyperlink>
            <w:r w:rsidR="00E40A40" w:rsidRPr="005D0DD6">
              <w:rPr>
                <w:rFonts w:ascii="新細明體" w:eastAsia="SimSun" w:hAnsi="新細明體" w:cs="Arial"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商业主题专辑三：预计收录自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1844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年起，合计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67,000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页，超过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本的期刊。在商业主题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的坚强基础下，此专辑收录经济及管理的核心期刊，主题如经济、工商管理和财务等。收录范围扩及国际性的期刊。另外，一些在公共事务管理、企业历史、会计、管理、营销和组织行为的重要期刊亦有所涵盖。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 xml:space="preserve"> IX</w:t>
            </w:r>
            <w:r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X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67,000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81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Language &amp; Literature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28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http://www.jstor.org/action/showCollectionDelimitedList?selectCollection=langlit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语言与文学典藏里的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58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种学术期刊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1,760,000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页的全文，延伸到文学文化中的多个国家，并且以多国语言显示出来，包括阿拉伯语、意大利语和德语。透过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MLA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（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Modern Language Association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）的协助，已收集近三十年来了语言学核心期刊。此专辑有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Arts &amp; Sciences 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种期刊来自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Arts &amp; Sciences III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、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II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1,760,000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080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Mathematics &amp; Statistics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hyperlink r:id="rId29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http://www.jstor.org/action/showCollectionDelimitedList?selectCollection=mathstat-backfile-collection</w:t>
              </w:r>
            </w:hyperlink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合计超过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2,800,000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页的全文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其中重要的知名作者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包含牛顿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爱因斯坦及知名数学家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Lions, Mandelbrot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Connes...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等。数学与统计典藏结合了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40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个相关性数学与统计科学期刊。在此专辑中的期刊与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I, II, IV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VII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有部分重复，在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Business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及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Health &amp; General Sciences Collections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也有重迭数据。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5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7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2,800,000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Music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0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http://www.jstor.org/action/showCollectionDelimitedList?selectCollection=music-backfile-collection </w:t>
              </w:r>
            </w:hyperlink>
            <w:r w:rsidR="00E40A40" w:rsidRPr="00C56A14">
              <w:rPr>
                <w:rFonts w:ascii="新細明體" w:hAnsi="新細明體" w:cs="Arial" w:hint="eastAsia"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此专辑收录音乐研究及音乐理论方面的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33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种期刊。收录的资源遍及荷兰、克罗埃西亚共和国、匈牙利、德国和法国等国所出版的期刊。此专辑部分内容亦收录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Arts &amp; Sciences III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中。</w:t>
            </w:r>
          </w:p>
          <w:p w:rsidR="00E40A40" w:rsidRPr="00C56A14" w:rsidRDefault="00022DF9" w:rsidP="00F87E0B">
            <w:pPr>
              <w:spacing w:after="0" w:line="300" w:lineRule="exact"/>
              <w:rPr>
                <w:rFonts w:ascii="新細明體" w:hAnsi="新細明體" w:cs="Arial" w:hint="eastAsia"/>
                <w:color w:val="000000"/>
                <w:lang w:eastAsia="zh-TW"/>
              </w:rPr>
            </w:pPr>
            <w:r>
              <w:rPr>
                <w:rFonts w:ascii="宋体" w:hAnsi="宋体" w:cs="Arial" w:hint="eastAsia"/>
                <w:color w:val="FF0000"/>
                <w:lang w:eastAsia="zh-CN"/>
              </w:rPr>
              <w:t>期刊内容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已被</w:t>
            </w:r>
            <w:r w:rsidRPr="00022DF9">
              <w:rPr>
                <w:rFonts w:ascii="宋体" w:hAnsi="宋体" w:cs="Arial" w:hint="eastAsia"/>
                <w:color w:val="FF0000"/>
                <w:lang w:eastAsia="zh-TW"/>
              </w:rPr>
              <w:t>A&amp;S II</w:t>
            </w:r>
            <w:r>
              <w:rPr>
                <w:rFonts w:ascii="宋体" w:hAnsi="宋体" w:cs="Arial" w:hint="eastAsia"/>
                <w:color w:val="FF0000"/>
                <w:lang w:eastAsia="zh-TW"/>
              </w:rPr>
              <w:t>I</w:t>
            </w:r>
            <w:r w:rsidRPr="00022DF9">
              <w:rPr>
                <w:rFonts w:ascii="宋体" w:hAnsi="宋体" w:cs="Arial" w:hint="eastAsia"/>
                <w:color w:val="FF0000"/>
                <w:lang w:eastAsia="zh-CN"/>
              </w:rPr>
              <w:t>收录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33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690,000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323"/>
        </w:trPr>
        <w:tc>
          <w:tcPr>
            <w:tcW w:w="2280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  <w:lang w:eastAsia="zh-CN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Jewish Studies</w:t>
            </w:r>
          </w:p>
        </w:tc>
        <w:tc>
          <w:tcPr>
            <w:tcW w:w="7501" w:type="dxa"/>
            <w:shd w:val="clear" w:color="auto" w:fill="FFFFFF"/>
            <w:vAlign w:val="center"/>
          </w:tcPr>
          <w:p w:rsidR="00E40A40" w:rsidRDefault="00E40A40" w:rsidP="00F87E0B">
            <w:pPr>
              <w:spacing w:after="0" w:line="300" w:lineRule="exact"/>
              <w:rPr>
                <w:rFonts w:ascii="新細明體" w:hAnsi="新細明體"/>
                <w:lang w:eastAsia="zh-CN"/>
              </w:rPr>
            </w:pPr>
            <w:r w:rsidRPr="005D0DD6">
              <w:rPr>
                <w:rFonts w:ascii="新細明體" w:eastAsia="SimSun" w:hAnsi="新細明體" w:hint="eastAsia"/>
                <w:lang w:eastAsia="zh-CN"/>
              </w:rPr>
              <w:t>此专辑涵盖了一系列独特的犹太研究的历史和区域方面的期刊，最早内容可回溯至</w:t>
            </w:r>
            <w:r w:rsidRPr="005D0DD6">
              <w:rPr>
                <w:rFonts w:ascii="新細明體" w:eastAsia="SimSun" w:hAnsi="新細明體"/>
                <w:lang w:eastAsia="zh-CN"/>
              </w:rPr>
              <w:t>1889</w:t>
            </w:r>
            <w:r w:rsidRPr="005D0DD6">
              <w:rPr>
                <w:rFonts w:ascii="新細明體" w:eastAsia="SimSun" w:hAnsi="新細明體" w:hint="eastAsia"/>
                <w:lang w:eastAsia="zh-CN"/>
              </w:rPr>
              <w:t>年。收录期刊语言包括英文、德文、法文、意大利文、荷兰文和希伯来文。主题有犹太研究、历史、宗教、语言和文学，可辅助单位中有犹太人和犹太教研究计划的教学与研究需求。</w:t>
            </w:r>
          </w:p>
          <w:p w:rsidR="00E40A40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6A0DAE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6B3DE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38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种期刊</w:t>
            </w:r>
          </w:p>
        </w:tc>
      </w:tr>
    </w:tbl>
    <w:p w:rsidR="00E40A40" w:rsidRPr="00C56A14" w:rsidRDefault="00E40A40" w:rsidP="00E40A40">
      <w:pPr>
        <w:rPr>
          <w:rFonts w:ascii="新細明體" w:hAnsi="新細明體"/>
          <w:lang w:eastAsia="zh-CN"/>
        </w:rPr>
      </w:pPr>
    </w:p>
    <w:p w:rsidR="00E40A40" w:rsidRPr="00C56A14" w:rsidRDefault="00E40A40" w:rsidP="00E40A40">
      <w:pPr>
        <w:rPr>
          <w:rFonts w:ascii="新細明體" w:hAnsi="新細明體" w:cs="Arial"/>
          <w:b/>
        </w:rPr>
      </w:pPr>
      <w:r w:rsidRPr="005D0DD6">
        <w:rPr>
          <w:rFonts w:ascii="新細明體" w:eastAsia="SimSun" w:hAnsi="新細明體" w:cs="Arial" w:hint="eastAsia"/>
          <w:b/>
          <w:lang w:eastAsia="zh-CN"/>
        </w:rPr>
        <w:t>第一手资源（</w:t>
      </w:r>
      <w:r w:rsidRPr="005D0DD6">
        <w:rPr>
          <w:rFonts w:ascii="新細明體" w:eastAsia="SimSun" w:hAnsi="新細明體" w:cs="Arial"/>
          <w:b/>
          <w:lang w:eastAsia="zh-CN"/>
        </w:rPr>
        <w:t xml:space="preserve"> Primary Source Collections</w:t>
      </w:r>
      <w:r w:rsidRPr="005D0DD6">
        <w:rPr>
          <w:rFonts w:ascii="新細明體" w:eastAsia="SimSun" w:hAnsi="新細明體" w:cs="Arial" w:hint="eastAsia"/>
          <w:b/>
          <w:lang w:eastAsia="zh-CN"/>
        </w:rPr>
        <w:t>）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268"/>
        <w:gridCol w:w="7513"/>
      </w:tblGrid>
      <w:tr w:rsidR="00E40A40" w:rsidRPr="00C56A14" w:rsidTr="00F87E0B">
        <w:trPr>
          <w:trHeight w:val="475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19th Century British Pamphlets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1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http://www.jstor.org/action/showCollectionDelimitedList?selectCollection=britpam-backfile-collection </w:t>
              </w:r>
            </w:hyperlink>
            <w:r w:rsidR="00E40A40" w:rsidRPr="00C56A14">
              <w:rPr>
                <w:rFonts w:ascii="新細明體" w:hAnsi="新細明體" w:hint="eastAsia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世纪英国宣传小册子文献集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含有多种完善的个人与家族文献集，能让我们一窥当代环境特色。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宣传册内容着重于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19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世纪的政治与社会议题，并搭配外交与殖民部所累积的资料，以便了解当时的国际情势概况。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此套装由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RLUK(Research Libraries UK)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所制作，由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JISC Digitisation Programme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资助，涵盖从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起由各英国研究图书馆所收藏与英国研究相关之重要小册子。小册子在过去对于公共辩论来说是很重要的工具，包含每天主要的政治、社会、科技和环境议题，这些资料并没有被充分利用于研究和教学因为取得并不容易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-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常常被大批地或其它方式装订起来，以致于就算有些研究图书馆拥有资源却也很难找到。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19th Century British Pamphlets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数字化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本收集于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7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个英国机构小册子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(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约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990,000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)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，将会提供研究者、学生和老师相当丰富及具连贯性的原始资料，特别是研究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19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世纪英国的社会政治及经济。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23,000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本小册子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990,000 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页</w:t>
            </w:r>
          </w:p>
        </w:tc>
      </w:tr>
      <w:tr w:rsidR="00E40A40" w:rsidRPr="00C56A14" w:rsidTr="00F87E0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African Cultural Heritage Sites and Landscapes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2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http://www.aluka.org/action/doBrowse?sa=xhr&amp;sa=xhr&amp;br=tax-collections|part-of|collection-major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非洲文化遗址与景观：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是一个非营利的国际教育、文化合作组织。目前已收集且保存于非洲境内所有数据馆与图书馆的数据。预计将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的平台上。遗址档案，包括照片、三维模型、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GIS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数据和岩石艺术图片，并可通过链接与有关资料相互参照，如发掘报告、手稿、游记、地图和学术研究成果等。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次主题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57,000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F87E0B">
        <w:trPr>
          <w:trHeight w:val="607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>Aluka - Struggles for Freedom in Southern Africa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3" w:history="1">
              <w:r w:rsidR="00E40A40" w:rsidRPr="005D0DD6">
                <w:rPr>
                  <w:rStyle w:val="a3"/>
                  <w:rFonts w:ascii="新細明體" w:eastAsia="SimSun" w:hAnsi="新細明體" w:cs="Arial"/>
                  <w:sz w:val="20"/>
                  <w:szCs w:val="20"/>
                  <w:lang w:eastAsia="zh-CN"/>
                </w:rPr>
                <w:t>http://www.aluka.org/action/doBrowse?sa=xst&amp;br=tax-collections|part-of|collection-major</w:t>
              </w:r>
            </w:hyperlink>
            <w:r w:rsidR="00E40A40" w:rsidRPr="00C56A14">
              <w:rPr>
                <w:rFonts w:ascii="新細明體" w:hAnsi="新細明體" w:hint="eastAsia"/>
              </w:rPr>
              <w:br/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南部非洲的自由斗争：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是一个非营利的国际教育、文化合作组织。目前已收集且保存于非洲境内所有数据馆与图书馆的数据。将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Aluka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收录主题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, 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整合于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的平台上。有关博茨瓦纳、莫桑比克、纳米比亚、南非和津巴布韦等国进行解放斗争的文字记载，包括档案数据、期刊、口述史料、书籍和照片。</w:t>
            </w:r>
            <w:r w:rsidR="00E40A40"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sz w:val="20"/>
                <w:szCs w:val="20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 22,355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个物件</w:t>
            </w:r>
          </w:p>
        </w:tc>
      </w:tr>
      <w:tr w:rsidR="00E40A40" w:rsidRPr="00C56A14" w:rsidTr="00F87E0B">
        <w:trPr>
          <w:trHeight w:val="1080"/>
        </w:trPr>
        <w:tc>
          <w:tcPr>
            <w:tcW w:w="2268" w:type="dxa"/>
            <w:shd w:val="clear" w:color="auto" w:fill="FFFFFF"/>
            <w:noWrap/>
            <w:vAlign w:val="center"/>
          </w:tcPr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FF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FF0000"/>
                <w:lang w:eastAsia="zh-CN"/>
              </w:rPr>
              <w:t>New~</w:t>
            </w:r>
          </w:p>
          <w:p w:rsidR="00E40A40" w:rsidRPr="00C56A14" w:rsidRDefault="00E40A40" w:rsidP="00F87E0B">
            <w:pPr>
              <w:spacing w:after="0" w:line="300" w:lineRule="exact"/>
              <w:jc w:val="center"/>
              <w:rPr>
                <w:rFonts w:ascii="新細明體" w:hAnsi="新細明體" w:cs="Arial"/>
                <w:b/>
                <w:bCs/>
                <w:color w:val="000000"/>
              </w:rPr>
            </w:pPr>
            <w:r w:rsidRPr="005D0DD6">
              <w:rPr>
                <w:rFonts w:ascii="新細明體" w:eastAsia="SimSun" w:hAnsi="新細明體" w:cs="Arial"/>
                <w:b/>
                <w:bCs/>
                <w:color w:val="000000"/>
                <w:lang w:eastAsia="zh-CN"/>
              </w:rPr>
              <w:t xml:space="preserve">Global Plants 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E40A40" w:rsidRPr="00C56A14" w:rsidRDefault="009900BF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hyperlink r:id="rId34" w:history="1">
              <w:r w:rsidR="00E40A40" w:rsidRPr="005D0DD6">
                <w:rPr>
                  <w:rStyle w:val="a3"/>
                  <w:rFonts w:ascii="新細明體" w:eastAsia="SimSun" w:hAnsi="新細明體" w:cs="Arial"/>
                  <w:b/>
                  <w:sz w:val="20"/>
                  <w:szCs w:val="20"/>
                  <w:lang w:eastAsia="zh-CN"/>
                </w:rPr>
                <w:t>http://plants.jstor.org/</w:t>
              </w:r>
            </w:hyperlink>
            <w:r w:rsidR="00E40A40" w:rsidRPr="005D0DD6">
              <w:rPr>
                <w:rFonts w:ascii="新細明體" w:eastAsia="SimSun" w:hAnsi="新細明體" w:cs="Arial"/>
                <w:b/>
                <w:sz w:val="20"/>
                <w:szCs w:val="20"/>
                <w:lang w:eastAsia="zh-CN"/>
              </w:rPr>
              <w:t xml:space="preserve"> </w:t>
            </w:r>
            <w:r w:rsidR="00E40A40" w:rsidRPr="00C56A14">
              <w:rPr>
                <w:rFonts w:ascii="新細明體" w:hAnsi="新細明體" w:cs="Arial" w:hint="eastAsia"/>
                <w:b/>
                <w:sz w:val="20"/>
                <w:szCs w:val="20"/>
                <w:lang w:eastAsia="zh-CN"/>
              </w:rPr>
              <w:br/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提供极重要的植物科学基础内容，包括植物类别标本、分类结构及科学文献等相关数据。收录数据类型有类别标本，绘画、素描、及类似和辅助材料。范围涵盖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大洲，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个国家，并超过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150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个植物标本馆。在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年，此套装预计可用的标本数会达到两百二十万种，这将使得</w:t>
            </w:r>
            <w:r w:rsidR="00E40A40"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JSTOR Plant Science</w:t>
            </w:r>
            <w:r w:rsidR="00E40A40"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在同领域里，拥有世界上最大量的收藏。目前这些资料是全球性的。此外，此套装中的资料并与生物科学、植物学、生态学、民族植物学、植物科学、卫生科学、历史、艺术及艺术历史，和人类学，有着高度相关性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990,000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个数位物件</w:t>
            </w: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t xml:space="preserve"> </w:t>
            </w:r>
          </w:p>
          <w:p w:rsidR="00E40A40" w:rsidRPr="00C56A14" w:rsidRDefault="00E40A40" w:rsidP="00F87E0B">
            <w:pPr>
              <w:spacing w:after="0" w:line="300" w:lineRule="exact"/>
              <w:rPr>
                <w:rFonts w:ascii="新細明體" w:hAnsi="新細明體" w:cs="Arial"/>
                <w:color w:val="000000"/>
                <w:lang w:eastAsia="zh-CN"/>
              </w:rPr>
            </w:pPr>
            <w:r w:rsidRPr="00C56A14">
              <w:rPr>
                <w:rFonts w:ascii="新細明體" w:hAnsi="新細明體" w:cs="Arial" w:hint="eastAsia"/>
                <w:color w:val="000000"/>
                <w:lang w:eastAsia="zh-CN"/>
              </w:rPr>
              <w:sym w:font="Wingdings" w:char="F0E0"/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 xml:space="preserve"> 2012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年免费提供使用，</w:t>
            </w:r>
            <w:r w:rsidRPr="005D0DD6">
              <w:rPr>
                <w:rFonts w:ascii="新細明體" w:eastAsia="SimSun" w:hAnsi="新細明體" w:cs="Arial"/>
                <w:color w:val="000000"/>
                <w:lang w:eastAsia="zh-CN"/>
              </w:rPr>
              <w:t>2013</w:t>
            </w:r>
            <w:r w:rsidRPr="005D0DD6">
              <w:rPr>
                <w:rFonts w:ascii="新細明體" w:eastAsia="SimSun" w:hAnsi="新細明體" w:cs="Arial" w:hint="eastAsia"/>
                <w:color w:val="000000"/>
                <w:lang w:eastAsia="zh-CN"/>
              </w:rPr>
              <w:t>年起开始收费</w:t>
            </w:r>
          </w:p>
        </w:tc>
      </w:tr>
    </w:tbl>
    <w:p w:rsidR="00E40A40" w:rsidRPr="00C56A14" w:rsidRDefault="00E40A40" w:rsidP="00E40A40">
      <w:pPr>
        <w:spacing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 w:hint="eastAsia"/>
          <w:lang w:eastAsia="zh-CN"/>
        </w:rPr>
        <w:t>说明：</w:t>
      </w:r>
    </w:p>
    <w:p w:rsidR="00E40A40" w:rsidRPr="005D0DD6" w:rsidRDefault="00E40A40" w:rsidP="00022DF9">
      <w:pPr>
        <w:numPr>
          <w:ilvl w:val="0"/>
          <w:numId w:val="2"/>
        </w:numPr>
        <w:adjustRightInd w:val="0"/>
        <w:spacing w:beforeLines="50" w:afterLines="50" w:line="400" w:lineRule="exact"/>
        <w:rPr>
          <w:rFonts w:ascii="新細明體" w:hAnsi="新細明體" w:cs="Arial"/>
          <w:lang w:eastAsia="zh-CN"/>
        </w:rPr>
      </w:pPr>
      <w:r w:rsidRPr="005D0DD6">
        <w:rPr>
          <w:rFonts w:ascii="新細明體" w:eastAsia="SimSun" w:hAnsi="新細明體" w:cs="Arial"/>
          <w:lang w:eastAsia="zh-CN"/>
        </w:rPr>
        <w:t xml:space="preserve">JSTOR </w:t>
      </w:r>
      <w:r w:rsidRPr="005D0DD6">
        <w:rPr>
          <w:rFonts w:ascii="新細明體" w:eastAsia="SimSun" w:hAnsi="新細明體" w:cs="Arial" w:hint="eastAsia"/>
          <w:lang w:eastAsia="zh-CN"/>
        </w:rPr>
        <w:t>收录的期刊不断增加</w:t>
      </w:r>
      <w:r w:rsidRPr="005D0DD6">
        <w:rPr>
          <w:rFonts w:ascii="新細明體" w:eastAsia="SimSun" w:hAnsi="新細明體" w:cs="Arial"/>
          <w:lang w:eastAsia="zh-CN"/>
        </w:rPr>
        <w:t xml:space="preserve">, </w:t>
      </w:r>
      <w:r w:rsidRPr="005D0DD6">
        <w:rPr>
          <w:rFonts w:ascii="新細明體" w:eastAsia="SimSun" w:hAnsi="新細明體" w:cs="Arial" w:hint="eastAsia"/>
          <w:lang w:eastAsia="zh-CN"/>
        </w:rPr>
        <w:t>在</w:t>
      </w:r>
      <w:r w:rsidRPr="005D0DD6">
        <w:rPr>
          <w:rFonts w:ascii="新細明體" w:eastAsia="SimSun" w:hAnsi="新細明體" w:cs="Arial"/>
          <w:lang w:eastAsia="zh-CN"/>
        </w:rPr>
        <w:t>DRAA</w:t>
      </w:r>
      <w:r w:rsidRPr="005D0DD6">
        <w:rPr>
          <w:rFonts w:ascii="新細明體" w:eastAsia="SimSun" w:hAnsi="新細明體" w:cs="Arial" w:hint="eastAsia"/>
          <w:lang w:eastAsia="zh-CN"/>
        </w:rPr>
        <w:t>组织了</w:t>
      </w:r>
      <w:r w:rsidRPr="005D0DD6">
        <w:rPr>
          <w:rFonts w:ascii="新細明體" w:eastAsia="SimSun" w:hAnsi="新細明體" w:cs="Arial"/>
          <w:lang w:eastAsia="zh-CN"/>
        </w:rPr>
        <w:t>2008</w:t>
      </w:r>
      <w:r w:rsidRPr="005D0DD6">
        <w:rPr>
          <w:rFonts w:ascii="新細明體" w:eastAsia="SimSun" w:hAnsi="新細明體" w:cs="Arial" w:hint="eastAsia"/>
          <w:lang w:eastAsia="zh-CN"/>
        </w:rPr>
        <w:t>年集团采购之后，新的主题套装一直相继推出。</w:t>
      </w:r>
      <w:r w:rsidRPr="005D0DD6">
        <w:rPr>
          <w:rFonts w:ascii="新細明體" w:eastAsia="SimSun" w:hAnsi="新細明體" w:cs="Arial"/>
          <w:lang w:eastAsia="zh-CN"/>
        </w:rPr>
        <w:t>2014-2016</w:t>
      </w:r>
      <w:r w:rsidRPr="005D0DD6">
        <w:rPr>
          <w:rFonts w:ascii="新細明體" w:eastAsia="SimSun" w:hAnsi="新細明體" w:cs="Arial" w:hint="eastAsia"/>
          <w:lang w:eastAsia="zh-CN"/>
        </w:rPr>
        <w:t>年的集团采购方案新增了</w:t>
      </w:r>
      <w:r w:rsidRPr="005D0DD6">
        <w:rPr>
          <w:rFonts w:ascii="新細明體" w:eastAsia="SimSun" w:hAnsi="新細明體" w:cs="Arial"/>
          <w:lang w:eastAsia="zh-CN"/>
        </w:rPr>
        <w:t>Arts &amp; Sciences XII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 xml:space="preserve"> Ecology &amp; Botany II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Jewish Studies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African Cultural Heritage Sites and Landscapes</w:t>
      </w:r>
      <w:r w:rsidRPr="005D0DD6">
        <w:rPr>
          <w:rFonts w:ascii="新細明體" w:eastAsia="SimSun" w:hAnsi="新細明體" w:cs="Arial" w:hint="eastAsia"/>
          <w:lang w:eastAsia="zh-CN"/>
        </w:rPr>
        <w:t>、</w:t>
      </w:r>
      <w:r w:rsidRPr="005D0DD6">
        <w:rPr>
          <w:rFonts w:ascii="新細明體" w:eastAsia="SimSun" w:hAnsi="新細明體" w:cs="Arial"/>
          <w:lang w:eastAsia="zh-CN"/>
        </w:rPr>
        <w:t>Aluka - Struggles for Freedom in Southern Africa</w:t>
      </w:r>
      <w:r w:rsidRPr="005D0DD6">
        <w:rPr>
          <w:rFonts w:ascii="新細明體" w:eastAsia="SimSun" w:hAnsi="新細明體" w:cs="Arial" w:hint="eastAsia"/>
          <w:lang w:eastAsia="zh-CN"/>
        </w:rPr>
        <w:t>，及</w:t>
      </w:r>
      <w:r w:rsidRPr="005D0DD6">
        <w:rPr>
          <w:rFonts w:ascii="新細明體" w:eastAsia="SimSun" w:hAnsi="新細明體" w:cs="Arial"/>
          <w:lang w:eastAsia="zh-CN"/>
        </w:rPr>
        <w:t>Global Plants</w:t>
      </w:r>
      <w:r w:rsidRPr="005D0DD6">
        <w:rPr>
          <w:rFonts w:ascii="新細明體" w:eastAsia="SimSun" w:hAnsi="新細明體" w:cs="Arial" w:hint="eastAsia"/>
          <w:lang w:eastAsia="zh-CN"/>
        </w:rPr>
        <w:t>。</w:t>
      </w:r>
    </w:p>
    <w:p w:rsidR="00E40A40" w:rsidRPr="00C56A14" w:rsidRDefault="00E40A40" w:rsidP="00022DF9">
      <w:pPr>
        <w:numPr>
          <w:ilvl w:val="0"/>
          <w:numId w:val="2"/>
        </w:numPr>
        <w:adjustRightInd w:val="0"/>
        <w:spacing w:beforeLines="25" w:afterLines="25" w:line="400" w:lineRule="exact"/>
        <w:rPr>
          <w:rFonts w:ascii="新細明體" w:hAnsi="新細明體" w:cs="Arial"/>
        </w:rPr>
      </w:pPr>
      <w:r w:rsidRPr="005D0DD6">
        <w:rPr>
          <w:rFonts w:ascii="新細明體" w:eastAsia="SimSun" w:hAnsi="新細明體" w:cs="Arial" w:hint="eastAsia"/>
          <w:lang w:eastAsia="zh-CN"/>
        </w:rPr>
        <w:t>有关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其它信息及各主题所收录期刊的详细情况请参看</w:t>
      </w:r>
      <w:r w:rsidRPr="005D0DD6">
        <w:rPr>
          <w:rFonts w:ascii="新細明體" w:eastAsia="SimSun" w:hAnsi="新細明體" w:cs="Arial"/>
          <w:bCs/>
          <w:lang w:eastAsia="zh-CN"/>
        </w:rPr>
        <w:t>JSTOR</w:t>
      </w:r>
      <w:r w:rsidRPr="005D0DD6">
        <w:rPr>
          <w:rFonts w:ascii="新細明體" w:eastAsia="SimSun" w:hAnsi="新細明體" w:cs="Arial" w:hint="eastAsia"/>
          <w:lang w:eastAsia="zh-CN"/>
        </w:rPr>
        <w:t>网站介绍：</w:t>
      </w:r>
      <w:hyperlink r:id="rId35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http://about.jstor.org/content-collections</w:t>
        </w:r>
      </w:hyperlink>
      <w:r w:rsidRPr="005D0DD6">
        <w:rPr>
          <w:rFonts w:ascii="新細明體" w:eastAsia="SimSun" w:hAnsi="新細明體" w:cs="Arial" w:hint="eastAsia"/>
          <w:lang w:eastAsia="zh-CN"/>
        </w:rPr>
        <w:t>。所有期刊清单，请至以下连结下载：</w:t>
      </w:r>
      <w:hyperlink r:id="rId36" w:history="1">
        <w:r w:rsidRPr="005D0DD6">
          <w:rPr>
            <w:rStyle w:val="a3"/>
            <w:rFonts w:ascii="新細明體" w:eastAsia="SimSun" w:hAnsi="新細明體" w:cs="Arial"/>
            <w:lang w:eastAsia="zh-CN"/>
          </w:rPr>
          <w:t>http://www.jstor.org/action/showTitleDelimitedList</w:t>
        </w:r>
      </w:hyperlink>
    </w:p>
    <w:p w:rsidR="00130735" w:rsidRDefault="00B23155"/>
    <w:sectPr w:rsidR="00130735" w:rsidSect="00E40A40">
      <w:pgSz w:w="11906" w:h="16838"/>
      <w:pgMar w:top="1202" w:right="1361" w:bottom="12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55" w:rsidRDefault="00B23155" w:rsidP="003E38F2">
      <w:pPr>
        <w:spacing w:after="0" w:line="240" w:lineRule="auto"/>
      </w:pPr>
      <w:r>
        <w:separator/>
      </w:r>
    </w:p>
  </w:endnote>
  <w:endnote w:type="continuationSeparator" w:id="1">
    <w:p w:rsidR="00B23155" w:rsidRDefault="00B23155" w:rsidP="003E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55" w:rsidRDefault="00B23155" w:rsidP="003E38F2">
      <w:pPr>
        <w:spacing w:after="0" w:line="240" w:lineRule="auto"/>
      </w:pPr>
      <w:r>
        <w:separator/>
      </w:r>
    </w:p>
  </w:footnote>
  <w:footnote w:type="continuationSeparator" w:id="1">
    <w:p w:rsidR="00B23155" w:rsidRDefault="00B23155" w:rsidP="003E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clip_image001"/>
        <o:lock v:ext="edit" cropping="t"/>
      </v:shape>
    </w:pict>
  </w:numPicBullet>
  <w:numPicBullet w:numPicBulletId="1">
    <w:pict>
      <v:shape id="_x0000_i1033" type="#_x0000_t75" style="width:6.4pt;height:9.1pt" o:bullet="t">
        <v:imagedata r:id="rId2" o:title="clip_image002"/>
      </v:shape>
    </w:pict>
  </w:numPicBullet>
  <w:abstractNum w:abstractNumId="0">
    <w:nsid w:val="054256CE"/>
    <w:multiLevelType w:val="hybridMultilevel"/>
    <w:tmpl w:val="CBEA8F3A"/>
    <w:lvl w:ilvl="0" w:tplc="B9A6CF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78CA06">
      <w:start w:val="1"/>
      <w:numFmt w:val="decimal"/>
      <w:lvlText w:val="%2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C7426D"/>
    <w:multiLevelType w:val="hybridMultilevel"/>
    <w:tmpl w:val="224032D4"/>
    <w:lvl w:ilvl="0" w:tplc="4F5E4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7D62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85C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2AD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46A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B014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AD4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A71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3C17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31D1A28"/>
    <w:multiLevelType w:val="hybridMultilevel"/>
    <w:tmpl w:val="5C9E8744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F44250FE">
      <w:start w:val="189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EC988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CC58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584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7821D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C974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6B17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C2856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A40"/>
    <w:rsid w:val="00022DF9"/>
    <w:rsid w:val="003E38F2"/>
    <w:rsid w:val="00451C89"/>
    <w:rsid w:val="004E43B5"/>
    <w:rsid w:val="006B3DE6"/>
    <w:rsid w:val="009900BF"/>
    <w:rsid w:val="00B23155"/>
    <w:rsid w:val="00BC64E8"/>
    <w:rsid w:val="00CD1E73"/>
    <w:rsid w:val="00E40A40"/>
    <w:rsid w:val="00E5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40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A4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38F2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3E3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38F2"/>
    <w:rPr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action/showCollectionDelimitedList?selectCollection=asii-backfile-collection" TargetMode="External"/><Relationship Id="rId13" Type="http://schemas.openxmlformats.org/officeDocument/2006/relationships/hyperlink" Target="http://www.jstor.org/action/showCollectionDelimitedList?selectCollection=asvii-backfile-collection" TargetMode="External"/><Relationship Id="rId18" Type="http://schemas.openxmlformats.org/officeDocument/2006/relationships/hyperlink" Target="http://www.jstor.org/action/showJournals?browseType=collectionInfoPage&amp;selectCollection=asxii" TargetMode="External"/><Relationship Id="rId26" Type="http://schemas.openxmlformats.org/officeDocument/2006/relationships/hyperlink" Target="http://www.jstor.org/action/showCollectionDelimitedList?selectCollection=busii-backfile-colle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action/showCollectionDelimitedList?selectCollection=biosci-backfile-collection" TargetMode="External"/><Relationship Id="rId34" Type="http://schemas.openxmlformats.org/officeDocument/2006/relationships/hyperlink" Target="http://plants.jstor.org/" TargetMode="External"/><Relationship Id="rId7" Type="http://schemas.openxmlformats.org/officeDocument/2006/relationships/hyperlink" Target="http://www.jstor.org/action/showCollectionDelimitedList?selectCollection=as-backfile-collection" TargetMode="External"/><Relationship Id="rId12" Type="http://schemas.openxmlformats.org/officeDocument/2006/relationships/hyperlink" Target="http://www.jstor.org/action/showCollectionDelimitedList?selectCollection=asvi-backfile-collection" TargetMode="External"/><Relationship Id="rId17" Type="http://schemas.openxmlformats.org/officeDocument/2006/relationships/hyperlink" Target="http://www.jstor.org/action/showJournals?browseType=collectionInfoPage&amp;selectCollection=asxi" TargetMode="External"/><Relationship Id="rId25" Type="http://schemas.openxmlformats.org/officeDocument/2006/relationships/hyperlink" Target="http://www.jstor.org/action/showCollectionDelimitedList?selectCollection=bus-backfile-collection" TargetMode="External"/><Relationship Id="rId33" Type="http://schemas.openxmlformats.org/officeDocument/2006/relationships/hyperlink" Target="http://www.aluka.org/action/doBrowse?sa=xst&amp;br=tax-collections|part-of|collection-majo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stor.org/action/showCollectionDelimitedList?selectCollection=asx-backfile-collection" TargetMode="External"/><Relationship Id="rId20" Type="http://schemas.openxmlformats.org/officeDocument/2006/relationships/hyperlink" Target="http://www.jstor.org/action/showCollectionDelimitedList?selectCollection=ireland-backfile-collection" TargetMode="External"/><Relationship Id="rId29" Type="http://schemas.openxmlformats.org/officeDocument/2006/relationships/hyperlink" Target="http://www.jstor.org/action/showCollectionDelimitedList?selectCollection=mathstat-backfile-collec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stor.org/action/showCollectionDelimitedList?selectCollection=asv-backfile-collection" TargetMode="External"/><Relationship Id="rId24" Type="http://schemas.openxmlformats.org/officeDocument/2006/relationships/hyperlink" Target="http://www.jstor.org/action/showCollectionDelimitedList?selectCollection=gs-backfile-collection" TargetMode="External"/><Relationship Id="rId32" Type="http://schemas.openxmlformats.org/officeDocument/2006/relationships/hyperlink" Target="http://www.aluka.org/action/doBrowse?sa=xhr&amp;sa=xhr&amp;br=tax-collections|part-of|collection-majo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jstor.org/action/showCollectionDelimitedList?selectCollection=asix-backfile-collection" TargetMode="External"/><Relationship Id="rId23" Type="http://schemas.openxmlformats.org/officeDocument/2006/relationships/hyperlink" Target="http://about.jstor.org/content/ecology-botany-ii" TargetMode="External"/><Relationship Id="rId28" Type="http://schemas.openxmlformats.org/officeDocument/2006/relationships/hyperlink" Target="http://www.jstor.org/action/showCollectionDelimitedList?selectCollection=langlit" TargetMode="External"/><Relationship Id="rId36" Type="http://schemas.openxmlformats.org/officeDocument/2006/relationships/hyperlink" Target="http://www.jstor.org/action/showTitleDelimitedList" TargetMode="External"/><Relationship Id="rId10" Type="http://schemas.openxmlformats.org/officeDocument/2006/relationships/hyperlink" Target="http://www.jstor.org/action/showCollectionDelimitedList?selectCollection=asiv-backfile-collection" TargetMode="External"/><Relationship Id="rId19" Type="http://schemas.openxmlformats.org/officeDocument/2006/relationships/hyperlink" Target="http://www.jstor.org/action/showCollectionDelimitedList?selectCollection=lifesci-backfile-collection" TargetMode="External"/><Relationship Id="rId31" Type="http://schemas.openxmlformats.org/officeDocument/2006/relationships/hyperlink" Target="http://www.jstor.org/action/showCollectionDelimitedList?selectCollection=britpam-backfile-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CollectionDelimitedList?selectCollection=asiii-backfile-collection" TargetMode="External"/><Relationship Id="rId14" Type="http://schemas.openxmlformats.org/officeDocument/2006/relationships/hyperlink" Target="http://www.jstor.org/action/showCollectionDelimitedList?selectCollection=asviii-backfile-collection" TargetMode="External"/><Relationship Id="rId22" Type="http://schemas.openxmlformats.org/officeDocument/2006/relationships/hyperlink" Target="http://www.jstor.org/action/showCollectionDelimitedList?selectCollection=eb-backfile-collection" TargetMode="External"/><Relationship Id="rId27" Type="http://schemas.openxmlformats.org/officeDocument/2006/relationships/hyperlink" Target="http://www.jstor.org/action/showCollectionDelimitedList?selectCollection=busiii-backfile-collection" TargetMode="External"/><Relationship Id="rId30" Type="http://schemas.openxmlformats.org/officeDocument/2006/relationships/hyperlink" Target="http://www.jstor.org/action/showCollectionDelimitedList?selectCollection=music-backfile-collection" TargetMode="External"/><Relationship Id="rId35" Type="http://schemas.openxmlformats.org/officeDocument/2006/relationships/hyperlink" Target="http://about.jstor.org/content-collection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1893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reader</cp:lastModifiedBy>
  <cp:revision>3</cp:revision>
  <dcterms:created xsi:type="dcterms:W3CDTF">2013-09-18T04:06:00Z</dcterms:created>
  <dcterms:modified xsi:type="dcterms:W3CDTF">2014-10-09T03:35:00Z</dcterms:modified>
</cp:coreProperties>
</file>